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B0" w:rsidRDefault="00F555B0" w:rsidP="00F555B0">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32"/>
          <w:szCs w:val="32"/>
        </w:rPr>
        <w:t>Консультация для родителей</w:t>
      </w:r>
    </w:p>
    <w:p w:rsidR="00F555B0" w:rsidRDefault="00F555B0" w:rsidP="00F555B0">
      <w:pPr>
        <w:pStyle w:val="c5"/>
        <w:shd w:val="clear" w:color="auto" w:fill="FFFFFF"/>
        <w:spacing w:before="0" w:beforeAutospacing="0" w:after="0" w:afterAutospacing="0"/>
        <w:jc w:val="center"/>
        <w:rPr>
          <w:rStyle w:val="c1"/>
          <w:b/>
          <w:bCs/>
          <w:color w:val="000000"/>
          <w:sz w:val="32"/>
          <w:szCs w:val="32"/>
        </w:rPr>
      </w:pPr>
      <w:r>
        <w:rPr>
          <w:rStyle w:val="c1"/>
          <w:b/>
          <w:bCs/>
          <w:color w:val="000000"/>
          <w:sz w:val="32"/>
          <w:szCs w:val="32"/>
        </w:rPr>
        <w:t>«Прогулки и их значение для укрепления здоровья ребёнка!»</w:t>
      </w:r>
    </w:p>
    <w:p w:rsidR="00932DBA" w:rsidRDefault="00932DBA" w:rsidP="00F555B0">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32"/>
          <w:szCs w:val="32"/>
        </w:rPr>
        <w:t>Яковенко ВН. м</w:t>
      </w:r>
      <w:bookmarkStart w:id="0" w:name="_GoBack"/>
      <w:bookmarkEnd w:id="0"/>
      <w:r>
        <w:rPr>
          <w:rStyle w:val="c1"/>
          <w:b/>
          <w:bCs/>
          <w:color w:val="000000"/>
          <w:sz w:val="32"/>
          <w:szCs w:val="32"/>
        </w:rPr>
        <w:t>арт 2024г</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ловкими, смелыми, выносливыми. У них вырабатываются двигательные умения и навыки, укрепляется мышечная система, повышается жизненный тонус. Чтобы активизировать двигательную активность дошкольников, на участок мы выносим игрушки, разнообразные пособия: в теплое время года — обручи, мячи, скакалки, велосипеды, принадлежности для игр. В зимнее время целесообразно использовать участок для катания детей на санках, ходьбы на лыжах, скольжения по ледяной дорожке. Все это способствует совершенствованию физического развития детей, улучшает тренированность организма, повышает его защитные реакции и сопротивляемость к вредным факторам.</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Прогулка способствует всестороннему развитию детей.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и любознательность, расширяет их кругозор, углубляет знания и представления. Многие родители недооценивают значение прогулки в жизни ребенка. 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Дети младшего дошкольного возраста характеризуются большой двигательной активностью. Реализация этой особенности имеет большие возможности на прогулке, где дети не ограничены пространством и двигательными действиями. Обучение двигательным действиям на прогулке идет непременно с опорой на мыслительные операции, содействует не только физическому, но и активному психическому развитию младших дошкольников. Велико влияние движений на развитие речи детей. Рядом исследователей доказано, что чем выше двигательная активность ребенка, тем быстрее идет развитие у него речи. На прогулке закладываются позитивные чувства по отношению к </w:t>
      </w:r>
      <w:r>
        <w:rPr>
          <w:rStyle w:val="c0"/>
          <w:color w:val="000000"/>
          <w:sz w:val="28"/>
          <w:szCs w:val="28"/>
        </w:rPr>
        <w:lastRenderedPageBreak/>
        <w:t>природе и ее обитателям, открывается удивительное многообразие 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всем, что их окружает.</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Общение с природой важный компонент в нравственном развитии ребенка, настраивает на сохранение, заботу, защиту.</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Плюсы прогулки:</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повышает приспособляемость и работоспособность организмов и систем растущего организма;</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содействует закаливанию организма, профилактике простудных заболеваний;</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формирует </w:t>
      </w:r>
      <w:proofErr w:type="spellStart"/>
      <w:r>
        <w:rPr>
          <w:rStyle w:val="c0"/>
          <w:color w:val="000000"/>
          <w:sz w:val="28"/>
          <w:szCs w:val="28"/>
        </w:rPr>
        <w:t>здоровьесберегающее</w:t>
      </w:r>
      <w:proofErr w:type="spellEnd"/>
      <w:r>
        <w:rPr>
          <w:rStyle w:val="c0"/>
          <w:color w:val="000000"/>
          <w:sz w:val="28"/>
          <w:szCs w:val="28"/>
        </w:rPr>
        <w:t xml:space="preserve"> и </w:t>
      </w:r>
      <w:proofErr w:type="spellStart"/>
      <w:r>
        <w:rPr>
          <w:rStyle w:val="c0"/>
          <w:color w:val="000000"/>
          <w:sz w:val="28"/>
          <w:szCs w:val="28"/>
        </w:rPr>
        <w:t>здоровьеукрепляющее</w:t>
      </w:r>
      <w:proofErr w:type="spellEnd"/>
      <w:r>
        <w:rPr>
          <w:rStyle w:val="c0"/>
          <w:color w:val="000000"/>
          <w:sz w:val="28"/>
          <w:szCs w:val="28"/>
        </w:rPr>
        <w:t xml:space="preserve"> двигательное поведение;</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формирует правильные навыки выполнения основных движений, важных элементов сложных движений;</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идет ускоренное развитие речи через движение;</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F555B0" w:rsidRDefault="00F555B0" w:rsidP="00F555B0">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развивает способность отмечать и производить первичный анализ сезонных изменений в жизни окружающей среды</w:t>
      </w:r>
    </w:p>
    <w:p w:rsidR="00AC2F31" w:rsidRDefault="00AC2F31"/>
    <w:sectPr w:rsidR="00AC2F31" w:rsidSect="00932DBA">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30"/>
    <w:rsid w:val="00932DBA"/>
    <w:rsid w:val="00AC2F31"/>
    <w:rsid w:val="00EB3230"/>
    <w:rsid w:val="00F5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B5E"/>
  <w15:chartTrackingRefBased/>
  <w15:docId w15:val="{C5A7A27D-B952-4BB7-9707-906014C3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5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5B0"/>
  </w:style>
  <w:style w:type="paragraph" w:customStyle="1" w:styleId="c2">
    <w:name w:val="c2"/>
    <w:basedOn w:val="a"/>
    <w:rsid w:val="00F5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55B0"/>
  </w:style>
  <w:style w:type="character" w:customStyle="1" w:styleId="c4">
    <w:name w:val="c4"/>
    <w:basedOn w:val="a0"/>
    <w:rsid w:val="00F5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2024-02-24T13:45:00Z</dcterms:created>
  <dcterms:modified xsi:type="dcterms:W3CDTF">2024-02-24T14:12:00Z</dcterms:modified>
</cp:coreProperties>
</file>