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65"/>
        </w:tabs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МУЗЫКА   НАЧИНАЕТСЯ  В  СЕМЬЕ.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65"/>
        </w:tabs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497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f497a"/>
          <w:sz w:val="28"/>
          <w:szCs w:val="28"/>
          <w:u w:val="none"/>
          <w:shd w:fill="auto" w:val="clear"/>
          <w:vertAlign w:val="baseline"/>
          <w:rtl w:val="0"/>
        </w:rPr>
        <w:t xml:space="preserve">УВАЖАЕМЫЕ МАМЫ И ПАПЫ!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65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Каждый человек  идет  к  музыке  своим  путем. Помогите детям  полюбить  музыку.  Детство  -  самая  счастливая  пора  жизни.  Яркость  и  богатство  впечатлений  остаются  в  памяти  навсегда.  Праздники   детства…  они греют нас  своим  светом  всю  жизнь!  Считается,  что  ребенок,  с  раннего  возраста погруженный  в  атмосферу  радости, вырастет   более  устойчивым  ко  многим  неожиданным  ситуациям,   будет менее подвержен стрессам и разочарованиям.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65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ПОСТАРАЙТЕСЬ: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65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Ищите  везде  музыку:  дома,  в  городе,  на  природе  (в лесу,  на  даче , на  море,  у  реки и т.д.).  Создайте  дома  фонотеку  записей  классической,  народной,  современной  детской  музыки;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65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243e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Приобретайте  музыкальные  игрушки (погремушки,  гармошки,  бубны,  музыкальные  книги,  дудочки,  барабаны  и  т. д.)  и  изготавливайте  их  сами.  Тем  самым  Вы  создадите  домашний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f243e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65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243e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f243e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МУЗЫКАЛЬНЫЙ  УГОЛОК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65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Поощряйте  любое   проявление  песенного  и  танцевального  творчества  малыша,  пойте  и  танцуйте  вместе  с  ним,  сочиняйте  песни  и  танцы;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65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 Вы  владеете  игрой  на  каком - либо   музыкальном  инструменте,  как  можно  чаще  музицируйте,  аккомпанируйте  своему  малышу;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65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Посещайте  со  своим  ребенком    музыкальные  сказки,  театры,  концерты;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65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Мы стремимся воспитывать у  детей  любовь  и  интерес  к  музыке,  помочь  каждому  ребенку  самореализоваться  в  каком - либо  виде  музыкальной  деятельности,  развиваться  более  гармонично,  почувствовать  радость.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65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243e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Приобщившись  к  музыке  в  детстве,  они  не  вырастут равнодушными,  черствыми  людьми.  Наш  совместный  труд  приносит  радость  детям,  счастье  родителям,  а  результат  этого  труда – счастливое  детство  наших  малышей!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